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699"/>
        <w:gridCol w:w="6025"/>
        <w:gridCol w:w="2915"/>
      </w:tblGrid>
      <w:tr w:rsidR="00765998" w:rsidRPr="00640DFA" w:rsidTr="006A2770">
        <w:trPr>
          <w:cantSplit/>
          <w:trHeight w:val="305"/>
        </w:trPr>
        <w:tc>
          <w:tcPr>
            <w:tcW w:w="9639" w:type="dxa"/>
            <w:gridSpan w:val="3"/>
          </w:tcPr>
          <w:p w:rsidR="00765998" w:rsidRPr="00640DFA" w:rsidRDefault="00765998" w:rsidP="006A2770">
            <w:pPr>
              <w:rPr>
                <w:rFonts w:ascii="Times New Roman" w:hAnsi="Times New Roman" w:cs="Times New Roman"/>
                <w:b/>
              </w:rPr>
            </w:pPr>
            <w:r w:rsidRPr="00640DFA">
              <w:rPr>
                <w:rFonts w:ascii="Times New Roman" w:hAnsi="Times New Roman" w:cs="Times New Roman"/>
                <w:b/>
              </w:rPr>
              <w:t>Bank Krwi z Pracownią Serologiczną</w:t>
            </w:r>
          </w:p>
        </w:tc>
      </w:tr>
      <w:tr w:rsidR="00765998" w:rsidRPr="00640DFA" w:rsidTr="006A2770">
        <w:trPr>
          <w:cantSplit/>
          <w:trHeight w:val="305"/>
        </w:trPr>
        <w:tc>
          <w:tcPr>
            <w:tcW w:w="9639" w:type="dxa"/>
            <w:gridSpan w:val="3"/>
          </w:tcPr>
          <w:p w:rsidR="00765998" w:rsidRPr="00640DFA" w:rsidRDefault="00765998" w:rsidP="006A2770">
            <w:pPr>
              <w:rPr>
                <w:rFonts w:ascii="Times New Roman" w:hAnsi="Times New Roman" w:cs="Times New Roman"/>
                <w:b/>
              </w:rPr>
            </w:pPr>
            <w:r w:rsidRPr="00640DFA">
              <w:rPr>
                <w:rFonts w:ascii="Times New Roman" w:hAnsi="Times New Roman" w:cs="Times New Roman"/>
                <w:b/>
              </w:rPr>
              <w:t>Pracownia Serologiczna</w:t>
            </w:r>
          </w:p>
        </w:tc>
      </w:tr>
      <w:tr w:rsidR="00765998" w:rsidRPr="00640DFA" w:rsidTr="006A2770">
        <w:trPr>
          <w:cantSplit/>
          <w:trHeight w:val="305"/>
        </w:trPr>
        <w:tc>
          <w:tcPr>
            <w:tcW w:w="699" w:type="dxa"/>
          </w:tcPr>
          <w:p w:rsidR="00765998" w:rsidRPr="00640DFA" w:rsidRDefault="00765998" w:rsidP="006A277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025" w:type="dxa"/>
          </w:tcPr>
          <w:p w:rsidR="00765998" w:rsidRPr="00640DFA" w:rsidRDefault="00765998" w:rsidP="006A2770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Grupa krwi + czynnik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RhD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+ przeciwciała odpornościowe </w:t>
            </w:r>
          </w:p>
        </w:tc>
        <w:tc>
          <w:tcPr>
            <w:tcW w:w="2915" w:type="dxa"/>
          </w:tcPr>
          <w:p w:rsidR="00765998" w:rsidRPr="00640DFA" w:rsidRDefault="00765998" w:rsidP="006A2770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66,00 </w:t>
            </w:r>
          </w:p>
        </w:tc>
      </w:tr>
      <w:tr w:rsidR="00765998" w:rsidRPr="00640DFA" w:rsidTr="006A2770">
        <w:trPr>
          <w:cantSplit/>
          <w:trHeight w:val="305"/>
        </w:trPr>
        <w:tc>
          <w:tcPr>
            <w:tcW w:w="699" w:type="dxa"/>
          </w:tcPr>
          <w:p w:rsidR="00765998" w:rsidRPr="00640DFA" w:rsidRDefault="00765998" w:rsidP="006A277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025" w:type="dxa"/>
          </w:tcPr>
          <w:p w:rsidR="00765998" w:rsidRPr="00640DFA" w:rsidRDefault="00765998" w:rsidP="006A2770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Przeciwciała odpornościowe - wykrywanie</w:t>
            </w:r>
          </w:p>
        </w:tc>
        <w:tc>
          <w:tcPr>
            <w:tcW w:w="2915" w:type="dxa"/>
          </w:tcPr>
          <w:p w:rsidR="00765998" w:rsidRPr="00640DFA" w:rsidRDefault="00765998" w:rsidP="006A2770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                      40,00</w:t>
            </w:r>
          </w:p>
        </w:tc>
      </w:tr>
      <w:tr w:rsidR="00765998" w:rsidRPr="00640DFA" w:rsidTr="006A2770">
        <w:trPr>
          <w:cantSplit/>
          <w:trHeight w:val="305"/>
        </w:trPr>
        <w:tc>
          <w:tcPr>
            <w:tcW w:w="699" w:type="dxa"/>
          </w:tcPr>
          <w:p w:rsidR="00765998" w:rsidRPr="00640DFA" w:rsidRDefault="00765998" w:rsidP="006A277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6025" w:type="dxa"/>
          </w:tcPr>
          <w:p w:rsidR="00765998" w:rsidRPr="00640DFA" w:rsidRDefault="00765998" w:rsidP="006A2770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Grupa krwi i czynnik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RhD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 (dwa badania w jednym dniu)</w:t>
            </w:r>
          </w:p>
        </w:tc>
        <w:tc>
          <w:tcPr>
            <w:tcW w:w="2915" w:type="dxa"/>
          </w:tcPr>
          <w:p w:rsidR="00765998" w:rsidRPr="00640DFA" w:rsidRDefault="00765998" w:rsidP="006A2770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                      90,00</w:t>
            </w:r>
          </w:p>
        </w:tc>
      </w:tr>
      <w:tr w:rsidR="00765998" w:rsidRPr="00640DFA" w:rsidTr="006A2770">
        <w:trPr>
          <w:cantSplit/>
          <w:trHeight w:val="305"/>
        </w:trPr>
        <w:tc>
          <w:tcPr>
            <w:tcW w:w="699" w:type="dxa"/>
          </w:tcPr>
          <w:p w:rsidR="00765998" w:rsidRPr="00640DFA" w:rsidRDefault="00765998" w:rsidP="006A277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6025" w:type="dxa"/>
          </w:tcPr>
          <w:p w:rsidR="00765998" w:rsidRPr="00640DFA" w:rsidRDefault="00765998" w:rsidP="006A2770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Wydanie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krewkarty</w:t>
            </w:r>
            <w:proofErr w:type="spellEnd"/>
          </w:p>
        </w:tc>
        <w:tc>
          <w:tcPr>
            <w:tcW w:w="2915" w:type="dxa"/>
          </w:tcPr>
          <w:p w:rsidR="00765998" w:rsidRPr="00640DFA" w:rsidRDefault="00765998" w:rsidP="006A2770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41,00</w:t>
            </w:r>
          </w:p>
        </w:tc>
      </w:tr>
      <w:tr w:rsidR="00765998" w:rsidRPr="00640DFA" w:rsidTr="006A2770">
        <w:trPr>
          <w:cantSplit/>
          <w:trHeight w:val="305"/>
        </w:trPr>
        <w:tc>
          <w:tcPr>
            <w:tcW w:w="699" w:type="dxa"/>
          </w:tcPr>
          <w:p w:rsidR="00765998" w:rsidRPr="00640DFA" w:rsidRDefault="00765998" w:rsidP="006A277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6025" w:type="dxa"/>
          </w:tcPr>
          <w:p w:rsidR="00765998" w:rsidRPr="00640DFA" w:rsidRDefault="00765998" w:rsidP="006A2770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Wpis grupy krwi do legitymacji służbowej żołnierza zawodowego</w:t>
            </w:r>
          </w:p>
        </w:tc>
        <w:tc>
          <w:tcPr>
            <w:tcW w:w="2915" w:type="dxa"/>
          </w:tcPr>
          <w:p w:rsidR="00765998" w:rsidRPr="00640DFA" w:rsidRDefault="00765998" w:rsidP="006A2770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12,00</w:t>
            </w:r>
          </w:p>
        </w:tc>
      </w:tr>
      <w:tr w:rsidR="00765998" w:rsidRPr="00640DFA" w:rsidTr="006A2770">
        <w:trPr>
          <w:cantSplit/>
          <w:trHeight w:val="305"/>
        </w:trPr>
        <w:tc>
          <w:tcPr>
            <w:tcW w:w="9639" w:type="dxa"/>
            <w:gridSpan w:val="3"/>
          </w:tcPr>
          <w:p w:rsidR="00765998" w:rsidRPr="00640DFA" w:rsidRDefault="00765998" w:rsidP="006A2770">
            <w:pPr>
              <w:rPr>
                <w:rFonts w:ascii="Times New Roman" w:hAnsi="Times New Roman" w:cs="Times New Roman"/>
                <w:b/>
              </w:rPr>
            </w:pPr>
            <w:r w:rsidRPr="00640DFA">
              <w:rPr>
                <w:rFonts w:ascii="Times New Roman" w:hAnsi="Times New Roman" w:cs="Times New Roman"/>
                <w:b/>
              </w:rPr>
              <w:t xml:space="preserve">Bank Krwi </w:t>
            </w:r>
          </w:p>
        </w:tc>
      </w:tr>
      <w:tr w:rsidR="00765998" w:rsidRPr="00640DFA" w:rsidTr="006A2770">
        <w:trPr>
          <w:cantSplit/>
          <w:trHeight w:val="305"/>
        </w:trPr>
        <w:tc>
          <w:tcPr>
            <w:tcW w:w="699" w:type="dxa"/>
          </w:tcPr>
          <w:p w:rsidR="00765998" w:rsidRPr="00640DFA" w:rsidRDefault="00765998" w:rsidP="006A277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6025" w:type="dxa"/>
          </w:tcPr>
          <w:p w:rsidR="00765998" w:rsidRPr="00640DFA" w:rsidRDefault="00765998" w:rsidP="006A2770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Upust krwi</w:t>
            </w:r>
          </w:p>
        </w:tc>
        <w:tc>
          <w:tcPr>
            <w:tcW w:w="2915" w:type="dxa"/>
          </w:tcPr>
          <w:p w:rsidR="00765998" w:rsidRPr="00640DFA" w:rsidRDefault="00765998" w:rsidP="006A2770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70,00</w:t>
            </w:r>
          </w:p>
        </w:tc>
      </w:tr>
      <w:tr w:rsidR="006A2770" w:rsidTr="006A27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9639" w:type="dxa"/>
            <w:gridSpan w:val="3"/>
          </w:tcPr>
          <w:p w:rsidR="006A2770" w:rsidRDefault="006A2770" w:rsidP="006A2770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Opracował: Dział Marketingu</w:t>
            </w:r>
          </w:p>
          <w:p w:rsidR="006A2770" w:rsidRDefault="006A2770" w:rsidP="006A2770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Wprowadzono na podstawie Załącznika Nr 1 </w:t>
            </w:r>
          </w:p>
          <w:p w:rsidR="006A2770" w:rsidRDefault="006A2770" w:rsidP="006A27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 Regulaminu Organizacyjnego Szpitala Wielospecjalistycznego im. dr. Ludwika Błażka w Inowrocławiu </w:t>
            </w:r>
          </w:p>
          <w:p w:rsidR="006A2770" w:rsidRDefault="006A2770" w:rsidP="006A27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(Zarządzenie Nr 3</w:t>
            </w:r>
            <w:r w:rsidR="000E35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 w:rsidR="000E3522">
              <w:rPr>
                <w:rFonts w:ascii="Times New Roman" w:hAnsi="Times New Roman" w:cs="Times New Roman"/>
                <w:sz w:val="16"/>
                <w:szCs w:val="16"/>
              </w:rPr>
              <w:t>3r.</w:t>
            </w:r>
            <w:bookmarkStart w:id="0" w:name="_GoBack"/>
            <w:bookmarkEnd w:id="0"/>
            <w:r w:rsidR="000E35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Dyrektora w sprawie wprowadzenia zmian w Regulaminie Organizacyjnym Szpitala Wielospecjalistycznego im. dr. L. Błażka w Inowrocławiu z dnia  </w:t>
            </w:r>
            <w:r w:rsidR="006D73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E35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grudnia 202</w:t>
            </w:r>
            <w:r w:rsidR="00AC51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r.).  </w:t>
            </w:r>
          </w:p>
          <w:p w:rsidR="006A2770" w:rsidRDefault="006A2770" w:rsidP="006A27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Ostatnia aktualizacja: 01.01.2024r.</w:t>
            </w:r>
          </w:p>
          <w:p w:rsidR="006A2770" w:rsidRDefault="006A2770" w:rsidP="006A277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2F2CD5" w:rsidRDefault="002F2CD5"/>
    <w:sectPr w:rsidR="002F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47"/>
    <w:rsid w:val="000E3522"/>
    <w:rsid w:val="002F2CD5"/>
    <w:rsid w:val="006A2770"/>
    <w:rsid w:val="006D73FA"/>
    <w:rsid w:val="00765998"/>
    <w:rsid w:val="00AB7A47"/>
    <w:rsid w:val="00A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6</cp:revision>
  <dcterms:created xsi:type="dcterms:W3CDTF">2023-11-28T09:53:00Z</dcterms:created>
  <dcterms:modified xsi:type="dcterms:W3CDTF">2023-12-29T10:01:00Z</dcterms:modified>
</cp:coreProperties>
</file>